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7B" w:rsidRPr="006B5B76" w:rsidRDefault="007B58A3" w:rsidP="00262BD9">
      <w:pPr>
        <w:pStyle w:val="NRTitle"/>
        <w:sectPr w:rsidR="00474C7B" w:rsidRPr="006B5B76" w:rsidSect="005A1827">
          <w:headerReference w:type="even" r:id="rId10"/>
          <w:headerReference w:type="default" r:id="rId11"/>
          <w:headerReference w:type="first" r:id="rId12"/>
          <w:footerReference w:type="first" r:id="rId13"/>
          <w:pgSz w:w="12240" w:h="15840" w:code="1"/>
          <w:pgMar w:top="360" w:right="720" w:bottom="360" w:left="2347" w:header="0" w:footer="360" w:gutter="0"/>
          <w:cols w:space="720"/>
          <w:titlePg/>
          <w:docGrid w:linePitch="360"/>
        </w:sectPr>
      </w:pPr>
      <w:r>
        <w:t>Clever costumes for pets may be more trick than treat for the animal</w:t>
      </w:r>
    </w:p>
    <w:p w:rsidR="00474C7B" w:rsidRPr="005C5DB8" w:rsidRDefault="00474C7B" w:rsidP="00655684">
      <w:pPr>
        <w:pStyle w:val="NRReleaseContact"/>
        <w:rPr>
          <w:color w:val="auto"/>
        </w:rPr>
      </w:pPr>
      <w:r w:rsidRPr="00655684">
        <w:lastRenderedPageBreak/>
        <w:t xml:space="preserve">Release Date: </w:t>
      </w:r>
      <w:r w:rsidR="001862C4">
        <w:rPr>
          <w:noProof/>
          <w:color w:val="auto"/>
        </w:rPr>
        <w:t>October 17</w:t>
      </w:r>
      <w:bookmarkStart w:id="0" w:name="_GoBack"/>
      <w:bookmarkEnd w:id="0"/>
      <w:r w:rsidR="006E492A">
        <w:rPr>
          <w:noProof/>
          <w:color w:val="auto"/>
        </w:rPr>
        <w:t>, 2012</w:t>
      </w:r>
    </w:p>
    <w:p w:rsidR="00474C7B" w:rsidRPr="00E244E2" w:rsidRDefault="005A1827" w:rsidP="001C71E6">
      <w:pPr>
        <w:pStyle w:val="NRReleaseContact"/>
        <w:ind w:left="-360"/>
        <w:rPr>
          <w:color w:val="auto"/>
        </w:rPr>
        <w:sectPr w:rsidR="00474C7B" w:rsidRPr="00E244E2" w:rsidSect="00655684">
          <w:type w:val="continuous"/>
          <w:pgSz w:w="12240" w:h="15840" w:code="1"/>
          <w:pgMar w:top="360" w:right="720" w:bottom="360" w:left="2347" w:header="0" w:footer="360" w:gutter="0"/>
          <w:cols w:num="2" w:space="721" w:equalWidth="0">
            <w:col w:w="3592" w:space="721"/>
            <w:col w:w="4860"/>
          </w:cols>
          <w:titlePg/>
          <w:docGrid w:linePitch="360"/>
        </w:sectPr>
      </w:pPr>
      <w:r w:rsidRPr="00655684">
        <w:lastRenderedPageBreak/>
        <w:t>Contact:</w:t>
      </w:r>
      <w:r w:rsidR="00474C7B" w:rsidRPr="00655684">
        <w:t xml:space="preserve"> </w:t>
      </w:r>
      <w:r w:rsidR="00D247B6">
        <w:rPr>
          <w:noProof/>
          <w:color w:val="auto"/>
        </w:rPr>
        <w:t>Raechelle Cline</w:t>
      </w:r>
      <w:r w:rsidR="00E244E2">
        <w:rPr>
          <w:noProof/>
          <w:color w:val="auto"/>
        </w:rPr>
        <w:t>, 608-224-500</w:t>
      </w:r>
      <w:r w:rsidR="00D247B6">
        <w:rPr>
          <w:noProof/>
          <w:color w:val="auto"/>
        </w:rPr>
        <w:t>5</w:t>
      </w:r>
      <w:r w:rsidR="001C71E6">
        <w:rPr>
          <w:noProof/>
          <w:color w:val="auto"/>
        </w:rPr>
        <w:br/>
        <w:t>Jim Dick, Communications Director, 608-224-5020</w:t>
      </w:r>
    </w:p>
    <w:p w:rsidR="009B17B6" w:rsidRPr="002B7A2A" w:rsidRDefault="00903A69" w:rsidP="00F8265C">
      <w:pPr>
        <w:spacing w:after="288" w:line="240" w:lineRule="auto"/>
        <w:rPr>
          <w:rFonts w:ascii="Times New Roman" w:hAnsi="Times New Roman"/>
          <w:szCs w:val="24"/>
        </w:rPr>
      </w:pPr>
      <w:r w:rsidRPr="002B7A2A">
        <w:rPr>
          <w:rFonts w:ascii="Times New Roman" w:hAnsi="Times New Roman"/>
          <w:szCs w:val="24"/>
        </w:rPr>
        <w:lastRenderedPageBreak/>
        <w:t>MADISON –</w:t>
      </w:r>
      <w:r w:rsidR="007B58A3" w:rsidRPr="002B7A2A">
        <w:rPr>
          <w:rFonts w:ascii="Times New Roman" w:hAnsi="Times New Roman"/>
          <w:szCs w:val="24"/>
        </w:rPr>
        <w:t xml:space="preserve"> </w:t>
      </w:r>
      <w:r w:rsidR="006E492A" w:rsidRPr="002B7A2A">
        <w:rPr>
          <w:rFonts w:ascii="Times New Roman" w:hAnsi="Times New Roman"/>
          <w:szCs w:val="24"/>
        </w:rPr>
        <w:t xml:space="preserve">As you contemplate how clever it would be to </w:t>
      </w:r>
      <w:r w:rsidR="00647D7B" w:rsidRPr="002B7A2A">
        <w:rPr>
          <w:rFonts w:ascii="Times New Roman" w:hAnsi="Times New Roman"/>
          <w:szCs w:val="24"/>
        </w:rPr>
        <w:t xml:space="preserve">dress your dog </w:t>
      </w:r>
      <w:r w:rsidR="007B58A3" w:rsidRPr="002B7A2A">
        <w:rPr>
          <w:rFonts w:ascii="Times New Roman" w:hAnsi="Times New Roman"/>
          <w:szCs w:val="24"/>
        </w:rPr>
        <w:t>as</w:t>
      </w:r>
      <w:r w:rsidR="00647D7B" w:rsidRPr="002B7A2A">
        <w:rPr>
          <w:rFonts w:ascii="Times New Roman" w:hAnsi="Times New Roman"/>
          <w:szCs w:val="24"/>
        </w:rPr>
        <w:t xml:space="preserve"> Justin Beagle</w:t>
      </w:r>
      <w:r w:rsidR="007B58A3" w:rsidRPr="002B7A2A">
        <w:rPr>
          <w:rFonts w:ascii="Times New Roman" w:hAnsi="Times New Roman"/>
          <w:szCs w:val="24"/>
        </w:rPr>
        <w:t xml:space="preserve"> or cat as Kitty Perry for a Halloween jaunt around the neighborhood</w:t>
      </w:r>
      <w:r w:rsidR="006E492A" w:rsidRPr="002B7A2A">
        <w:rPr>
          <w:rFonts w:ascii="Times New Roman" w:hAnsi="Times New Roman"/>
          <w:szCs w:val="24"/>
        </w:rPr>
        <w:t>, animal health officials encourage you t</w:t>
      </w:r>
      <w:r w:rsidR="007B58A3" w:rsidRPr="002B7A2A">
        <w:rPr>
          <w:rFonts w:ascii="Times New Roman" w:hAnsi="Times New Roman"/>
          <w:szCs w:val="24"/>
        </w:rPr>
        <w:t>o think about the safety aspects</w:t>
      </w:r>
      <w:r w:rsidR="006E492A" w:rsidRPr="002B7A2A">
        <w:rPr>
          <w:rFonts w:ascii="Times New Roman" w:hAnsi="Times New Roman"/>
          <w:szCs w:val="24"/>
        </w:rPr>
        <w:t xml:space="preserve"> of </w:t>
      </w:r>
      <w:r w:rsidR="007B58A3" w:rsidRPr="002B7A2A">
        <w:rPr>
          <w:rFonts w:ascii="Times New Roman" w:hAnsi="Times New Roman"/>
          <w:szCs w:val="24"/>
        </w:rPr>
        <w:t>the decision</w:t>
      </w:r>
      <w:r w:rsidR="006E492A" w:rsidRPr="002B7A2A">
        <w:rPr>
          <w:rFonts w:ascii="Times New Roman" w:hAnsi="Times New Roman"/>
          <w:szCs w:val="24"/>
        </w:rPr>
        <w:t xml:space="preserve">. </w:t>
      </w:r>
    </w:p>
    <w:p w:rsidR="009B17B6" w:rsidRPr="002B7A2A" w:rsidRDefault="009B17B6" w:rsidP="00F8265C">
      <w:pPr>
        <w:spacing w:after="288" w:line="240" w:lineRule="auto"/>
        <w:rPr>
          <w:rFonts w:ascii="Times New Roman" w:hAnsi="Times New Roman"/>
          <w:szCs w:val="24"/>
        </w:rPr>
      </w:pPr>
      <w:r w:rsidRPr="002B7A2A">
        <w:rPr>
          <w:rFonts w:ascii="Times New Roman" w:eastAsia="Times New Roman" w:hAnsi="Times New Roman"/>
          <w:szCs w:val="24"/>
        </w:rPr>
        <w:t xml:space="preserve">“Some pets have temperaments that will tolerate our quirky desire to dress them up in costumes, but many prefer their birthday suits,” says Dr. Yvonne Bellay, </w:t>
      </w:r>
      <w:r w:rsidRPr="002B7A2A">
        <w:rPr>
          <w:rFonts w:ascii="Times New Roman" w:hAnsi="Times New Roman"/>
          <w:szCs w:val="24"/>
        </w:rPr>
        <w:t>Animal Welfar</w:t>
      </w:r>
      <w:r w:rsidR="006045F5">
        <w:rPr>
          <w:rFonts w:ascii="Times New Roman" w:hAnsi="Times New Roman"/>
          <w:szCs w:val="24"/>
        </w:rPr>
        <w:t>e Program Manager</w:t>
      </w:r>
      <w:r w:rsidRPr="002B7A2A">
        <w:rPr>
          <w:rFonts w:ascii="Times New Roman" w:hAnsi="Times New Roman"/>
          <w:szCs w:val="24"/>
        </w:rPr>
        <w:t xml:space="preserve"> for the Wisconsin Department of Agriculture, Trade &amp; Consumer Protection.  “Putting them in costumes can cause undue stress for the </w:t>
      </w:r>
      <w:r w:rsidR="00F8265C" w:rsidRPr="002B7A2A">
        <w:rPr>
          <w:rFonts w:ascii="Times New Roman" w:hAnsi="Times New Roman"/>
          <w:szCs w:val="24"/>
        </w:rPr>
        <w:t>animal</w:t>
      </w:r>
      <w:r w:rsidRPr="002B7A2A">
        <w:rPr>
          <w:rFonts w:ascii="Times New Roman" w:hAnsi="Times New Roman"/>
          <w:szCs w:val="24"/>
        </w:rPr>
        <w:t xml:space="preserve">, not to mention dangers that you may not immediately think of like allergies or choking.”  </w:t>
      </w:r>
    </w:p>
    <w:p w:rsidR="009B17B6" w:rsidRPr="002B7A2A" w:rsidRDefault="009B17B6" w:rsidP="00F8265C">
      <w:pPr>
        <w:spacing w:after="288" w:line="240" w:lineRule="auto"/>
        <w:rPr>
          <w:rFonts w:ascii="Times New Roman" w:eastAsia="Times New Roman" w:hAnsi="Times New Roman"/>
          <w:szCs w:val="24"/>
        </w:rPr>
      </w:pPr>
      <w:r w:rsidRPr="002B7A2A">
        <w:rPr>
          <w:rFonts w:ascii="Times New Roman" w:eastAsia="Times New Roman" w:hAnsi="Times New Roman"/>
          <w:szCs w:val="24"/>
        </w:rPr>
        <w:t xml:space="preserve">Before making the decision to dress up your pet for Halloween, consider some of these important points: </w:t>
      </w:r>
    </w:p>
    <w:p w:rsidR="009B17B6" w:rsidRPr="002B7A2A" w:rsidRDefault="009B17B6" w:rsidP="00F8265C">
      <w:pPr>
        <w:pStyle w:val="ListParagraph"/>
        <w:numPr>
          <w:ilvl w:val="0"/>
          <w:numId w:val="14"/>
        </w:numPr>
        <w:spacing w:after="288" w:line="240" w:lineRule="auto"/>
        <w:rPr>
          <w:rFonts w:ascii="Times New Roman" w:eastAsia="Times New Roman" w:hAnsi="Times New Roman"/>
          <w:szCs w:val="24"/>
        </w:rPr>
      </w:pPr>
      <w:r w:rsidRPr="002B7A2A">
        <w:rPr>
          <w:rFonts w:ascii="Times New Roman" w:eastAsia="Times New Roman" w:hAnsi="Times New Roman"/>
          <w:szCs w:val="24"/>
        </w:rPr>
        <w:t>M</w:t>
      </w:r>
      <w:r w:rsidR="006E492A" w:rsidRPr="002B7A2A">
        <w:rPr>
          <w:rFonts w:ascii="Times New Roman" w:eastAsia="Times New Roman" w:hAnsi="Times New Roman"/>
          <w:szCs w:val="24"/>
        </w:rPr>
        <w:t>ake sure the costume isn’t annoying or unsafe. It should not constrict the animal’s movement or hearing, or impede his ability</w:t>
      </w:r>
      <w:r w:rsidRPr="002B7A2A">
        <w:rPr>
          <w:rFonts w:ascii="Times New Roman" w:eastAsia="Times New Roman" w:hAnsi="Times New Roman"/>
          <w:szCs w:val="24"/>
        </w:rPr>
        <w:t xml:space="preserve"> to breathe, bark or meow. </w:t>
      </w:r>
      <w:r w:rsidR="00454DC2" w:rsidRPr="002B7A2A">
        <w:rPr>
          <w:rFonts w:ascii="Times New Roman" w:eastAsia="Times New Roman" w:hAnsi="Times New Roman"/>
          <w:szCs w:val="24"/>
        </w:rPr>
        <w:t xml:space="preserve">If a pet costume comes with a mask, don't use it. While some dogs will love dressing up, they usually aren't too keen on masks. If you </w:t>
      </w:r>
      <w:r w:rsidR="000073BB">
        <w:rPr>
          <w:rFonts w:ascii="Times New Roman" w:eastAsia="Times New Roman" w:hAnsi="Times New Roman"/>
          <w:szCs w:val="24"/>
        </w:rPr>
        <w:t>absolutely must</w:t>
      </w:r>
      <w:r w:rsidR="00454DC2" w:rsidRPr="002B7A2A">
        <w:rPr>
          <w:rFonts w:ascii="Times New Roman" w:eastAsia="Times New Roman" w:hAnsi="Times New Roman"/>
          <w:szCs w:val="24"/>
        </w:rPr>
        <w:t xml:space="preserve"> use a mask on your pet, make sure that the eyeholes have plenty of room to see and that there is nothing covering the nose or confining the mouth.</w:t>
      </w:r>
    </w:p>
    <w:p w:rsidR="006E492A" w:rsidRPr="002B7A2A" w:rsidRDefault="009B17B6" w:rsidP="00F8265C">
      <w:pPr>
        <w:pStyle w:val="ListParagraph"/>
        <w:numPr>
          <w:ilvl w:val="0"/>
          <w:numId w:val="14"/>
        </w:numPr>
        <w:spacing w:after="288" w:line="240" w:lineRule="auto"/>
        <w:rPr>
          <w:rFonts w:ascii="Times New Roman" w:eastAsia="Times New Roman" w:hAnsi="Times New Roman"/>
          <w:szCs w:val="24"/>
        </w:rPr>
      </w:pPr>
      <w:r w:rsidRPr="002B7A2A">
        <w:rPr>
          <w:rFonts w:ascii="Times New Roman" w:eastAsia="Times New Roman" w:hAnsi="Times New Roman"/>
          <w:szCs w:val="24"/>
        </w:rPr>
        <w:t>T</w:t>
      </w:r>
      <w:r w:rsidR="006E492A" w:rsidRPr="002B7A2A">
        <w:rPr>
          <w:rFonts w:ascii="Times New Roman" w:eastAsia="Times New Roman" w:hAnsi="Times New Roman"/>
          <w:szCs w:val="24"/>
        </w:rPr>
        <w:t>ry on costumes before the big night. If your pet seems distressed, allergic or shows abnormal behavior, consider letting him go au naturale or donning a festive bandana.</w:t>
      </w:r>
    </w:p>
    <w:p w:rsidR="006E492A" w:rsidRPr="002B7A2A" w:rsidRDefault="006E492A" w:rsidP="00F8265C">
      <w:pPr>
        <w:pStyle w:val="ListParagraph"/>
        <w:numPr>
          <w:ilvl w:val="0"/>
          <w:numId w:val="14"/>
        </w:numPr>
        <w:spacing w:after="288" w:line="240" w:lineRule="auto"/>
        <w:rPr>
          <w:rFonts w:ascii="Times New Roman" w:eastAsia="Times New Roman" w:hAnsi="Times New Roman"/>
          <w:szCs w:val="24"/>
        </w:rPr>
      </w:pPr>
      <w:r w:rsidRPr="002B7A2A">
        <w:rPr>
          <w:rFonts w:ascii="Times New Roman" w:eastAsia="Times New Roman" w:hAnsi="Times New Roman"/>
          <w:szCs w:val="24"/>
        </w:rPr>
        <w:t>Take a close look at your pet’s costume and make sure it does not have small, dangling or easily chewed-off pieces that he could choke on. Also, ill-fitting outfits can get twisted on external objects or your pet, leading to injury.</w:t>
      </w:r>
    </w:p>
    <w:p w:rsidR="00454DC2" w:rsidRPr="002B7A2A" w:rsidRDefault="009B17B6" w:rsidP="00921E0C">
      <w:pPr>
        <w:pStyle w:val="NormalWeb"/>
        <w:spacing w:before="0" w:beforeAutospacing="0" w:after="0" w:afterAutospacing="0" w:line="225" w:lineRule="atLeast"/>
        <w:textAlignment w:val="baseline"/>
        <w:rPr>
          <w:sz w:val="22"/>
        </w:rPr>
      </w:pPr>
      <w:r w:rsidRPr="002B7A2A">
        <w:rPr>
          <w:sz w:val="22"/>
        </w:rPr>
        <w:t>Aside from the costume dangers, Halloween presents a number of other potential hazards for your animal.  Try to avoid some of these scary possibilities:</w:t>
      </w:r>
    </w:p>
    <w:p w:rsidR="000073BB" w:rsidRPr="002B7A2A" w:rsidRDefault="000073BB" w:rsidP="000073BB">
      <w:pPr>
        <w:pStyle w:val="NormalWeb"/>
        <w:numPr>
          <w:ilvl w:val="0"/>
          <w:numId w:val="13"/>
        </w:numPr>
        <w:rPr>
          <w:sz w:val="22"/>
          <w:lang w:val="en"/>
        </w:rPr>
      </w:pPr>
      <w:r w:rsidRPr="002B7A2A">
        <w:rPr>
          <w:sz w:val="22"/>
        </w:rPr>
        <w:t>As much as your pet begs for some of your candy, don’t give in</w:t>
      </w:r>
      <w:r>
        <w:rPr>
          <w:sz w:val="22"/>
        </w:rPr>
        <w:t xml:space="preserve"> or leave the candy where the animal can easily access it</w:t>
      </w:r>
      <w:r w:rsidRPr="002B7A2A">
        <w:rPr>
          <w:sz w:val="22"/>
        </w:rPr>
        <w:t xml:space="preserve">.  </w:t>
      </w:r>
      <w:r w:rsidRPr="002B7A2A">
        <w:rPr>
          <w:sz w:val="22"/>
          <w:lang w:val="en"/>
        </w:rPr>
        <w:t>Chocolate, perhaps the most traditional of the snacks doled out on Halloween, is toxic to pets and can cause seizures and increased heart rate.</w:t>
      </w:r>
    </w:p>
    <w:p w:rsidR="000073BB" w:rsidRPr="002B7A2A" w:rsidRDefault="000073BB" w:rsidP="000073BB">
      <w:pPr>
        <w:pStyle w:val="NormalWeb"/>
        <w:numPr>
          <w:ilvl w:val="0"/>
          <w:numId w:val="13"/>
        </w:numPr>
        <w:rPr>
          <w:sz w:val="22"/>
        </w:rPr>
      </w:pPr>
      <w:r w:rsidRPr="002B7A2A">
        <w:rPr>
          <w:sz w:val="22"/>
        </w:rPr>
        <w:t>Candy wrappers, such as tin foil, can get stuck in your pet’s digestive tract and make them ill or cause death.</w:t>
      </w:r>
    </w:p>
    <w:p w:rsidR="000073BB" w:rsidRPr="002B7A2A" w:rsidRDefault="000073BB" w:rsidP="000073BB">
      <w:pPr>
        <w:pStyle w:val="NormalWeb"/>
        <w:numPr>
          <w:ilvl w:val="0"/>
          <w:numId w:val="13"/>
        </w:numPr>
        <w:rPr>
          <w:sz w:val="22"/>
        </w:rPr>
      </w:pPr>
      <w:r w:rsidRPr="002B7A2A">
        <w:rPr>
          <w:sz w:val="22"/>
        </w:rPr>
        <w:t>Don't leave lit candles or Jack-O-Lanterns where they can be knocked over by a swinging tail or by a curious cat. Not only could your pet start a fire but they could severely burn themselves in the process.</w:t>
      </w:r>
    </w:p>
    <w:p w:rsidR="002B7A2A" w:rsidRPr="002B7A2A" w:rsidRDefault="002B7A2A" w:rsidP="002B7A2A">
      <w:pPr>
        <w:pStyle w:val="NormalWeb"/>
        <w:numPr>
          <w:ilvl w:val="0"/>
          <w:numId w:val="13"/>
        </w:numPr>
        <w:rPr>
          <w:sz w:val="22"/>
        </w:rPr>
      </w:pPr>
      <w:r w:rsidRPr="002B7A2A">
        <w:rPr>
          <w:sz w:val="22"/>
        </w:rPr>
        <w:t xml:space="preserve">Being around a bunch of people that the animal does not know can be very stressful, so if you are having an indoor party or will be opening the door frequently to hand out candy, make sure that you put your dog or cat in a room where they won't be disturbed. Even if your pet is ultra-friendly and doesn't mind loud noises, music and lots of people you should keep them separate for the night. </w:t>
      </w:r>
    </w:p>
    <w:p w:rsidR="002B7A2A" w:rsidRPr="002B7A2A" w:rsidRDefault="002B7A2A" w:rsidP="002B7A2A">
      <w:pPr>
        <w:pStyle w:val="NormalWeb"/>
        <w:numPr>
          <w:ilvl w:val="0"/>
          <w:numId w:val="13"/>
        </w:numPr>
        <w:rPr>
          <w:sz w:val="22"/>
          <w:lang w:val="en"/>
        </w:rPr>
      </w:pPr>
      <w:r w:rsidRPr="002B7A2A">
        <w:rPr>
          <w:sz w:val="22"/>
        </w:rPr>
        <w:t xml:space="preserve">Be careful your cat or dog doesn't dart out through an open door as you hand out candy. </w:t>
      </w:r>
      <w:r w:rsidR="00323ED5">
        <w:rPr>
          <w:sz w:val="22"/>
        </w:rPr>
        <w:t>Your b</w:t>
      </w:r>
      <w:r w:rsidRPr="002B7A2A">
        <w:rPr>
          <w:sz w:val="22"/>
        </w:rPr>
        <w:t>est bet is to just put them in a room with some food and water for the night and check on them once in a while to let them know everything is fine.</w:t>
      </w:r>
    </w:p>
    <w:p w:rsidR="002077FD" w:rsidRPr="002B7A2A" w:rsidRDefault="009B17B6" w:rsidP="002077FD">
      <w:pPr>
        <w:pStyle w:val="NRHyperlink"/>
      </w:pPr>
      <w:r w:rsidRPr="002B7A2A">
        <w:t>C</w:t>
      </w:r>
      <w:r w:rsidR="002077FD" w:rsidRPr="002B7A2A">
        <w:t xml:space="preserve">onnect with us on Twitter at </w:t>
      </w:r>
      <w:hyperlink r:id="rId14" w:anchor="!/widatcp" w:history="1">
        <w:r w:rsidR="002077FD" w:rsidRPr="002B7A2A">
          <w:rPr>
            <w:rStyle w:val="Hyperlink"/>
          </w:rPr>
          <w:t>twitter.com/widatcp</w:t>
        </w:r>
      </w:hyperlink>
      <w:r w:rsidR="002077FD" w:rsidRPr="002B7A2A">
        <w:t xml:space="preserve"> or Facebook at </w:t>
      </w:r>
      <w:hyperlink r:id="rId15" w:history="1">
        <w:r w:rsidR="002077FD" w:rsidRPr="002B7A2A">
          <w:rPr>
            <w:rStyle w:val="Hyperlink"/>
          </w:rPr>
          <w:t>facebook.com/widatcp</w:t>
        </w:r>
      </w:hyperlink>
      <w:r w:rsidR="002077FD" w:rsidRPr="002B7A2A">
        <w:t>.</w:t>
      </w:r>
    </w:p>
    <w:p w:rsidR="00903A69" w:rsidRPr="002B7A2A" w:rsidRDefault="00903A69" w:rsidP="007B58A3">
      <w:pPr>
        <w:pStyle w:val="BodyText2"/>
        <w:spacing w:after="0" w:line="240" w:lineRule="auto"/>
        <w:jc w:val="center"/>
        <w:rPr>
          <w:sz w:val="20"/>
        </w:rPr>
      </w:pPr>
      <w:r w:rsidRPr="002B7A2A">
        <w:rPr>
          <w:sz w:val="20"/>
        </w:rPr>
        <w:t>###</w:t>
      </w:r>
    </w:p>
    <w:sectPr w:rsidR="00903A69" w:rsidRPr="002B7A2A" w:rsidSect="002077FD">
      <w:headerReference w:type="first" r:id="rId16"/>
      <w:footerReference w:type="first" r:id="rId17"/>
      <w:type w:val="continuous"/>
      <w:pgSz w:w="12240" w:h="15840" w:code="1"/>
      <w:pgMar w:top="1350" w:right="720" w:bottom="360" w:left="2347"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E5" w:rsidRDefault="00DA7BE5" w:rsidP="00F945B1">
      <w:pPr>
        <w:spacing w:after="0" w:line="240" w:lineRule="auto"/>
      </w:pPr>
      <w:r>
        <w:separator/>
      </w:r>
    </w:p>
  </w:endnote>
  <w:endnote w:type="continuationSeparator" w:id="0">
    <w:p w:rsidR="00DA7BE5" w:rsidRDefault="00DA7BE5" w:rsidP="00F9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Fenice Regular">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5" w:rsidRPr="004F1ED1" w:rsidRDefault="00DA7BE5" w:rsidP="00780044">
    <w:pPr>
      <w:pStyle w:val="Footer"/>
      <w:tabs>
        <w:tab w:val="clear" w:pos="4680"/>
        <w:tab w:val="clear" w:pos="9360"/>
      </w:tabs>
      <w:jc w:val="center"/>
      <w:rPr>
        <w:rFonts w:ascii="ITCFenice Regular" w:hAnsi="ITCFenice Regular" w:cs="Tahom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5" w:rsidRPr="004F1ED1" w:rsidRDefault="00DA7BE5" w:rsidP="00780044">
    <w:pPr>
      <w:pStyle w:val="Footer"/>
      <w:tabs>
        <w:tab w:val="clear" w:pos="4680"/>
        <w:tab w:val="clear" w:pos="9360"/>
      </w:tabs>
      <w:jc w:val="center"/>
      <w:rPr>
        <w:rFonts w:ascii="ITCFenice Regular" w:hAnsi="ITCFenice Regular"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E5" w:rsidRDefault="00DA7BE5" w:rsidP="00F945B1">
      <w:pPr>
        <w:spacing w:after="0" w:line="240" w:lineRule="auto"/>
      </w:pPr>
      <w:r>
        <w:separator/>
      </w:r>
    </w:p>
  </w:footnote>
  <w:footnote w:type="continuationSeparator" w:id="0">
    <w:p w:rsidR="00DA7BE5" w:rsidRDefault="00DA7BE5" w:rsidP="00F9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5" w:rsidRDefault="00DA7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5" w:rsidRDefault="00DA7BE5" w:rsidP="002077FD">
    <w:pPr>
      <w:pStyle w:val="Header"/>
      <w:jc w:val="right"/>
    </w:pPr>
  </w:p>
  <w:p w:rsidR="00DA7BE5" w:rsidRDefault="00DA7BE5" w:rsidP="002077FD">
    <w:pPr>
      <w:pStyle w:val="Header"/>
      <w:jc w:val="right"/>
    </w:pPr>
  </w:p>
  <w:p w:rsidR="00DA7BE5" w:rsidRPr="006D3D6A" w:rsidRDefault="00DA7BE5" w:rsidP="002077FD">
    <w:pPr>
      <w:pStyle w:val="Header"/>
      <w:jc w:val="right"/>
      <w:rPr>
        <w:rFonts w:ascii="Times New Roman" w:hAnsi="Times New Roman"/>
      </w:rPr>
    </w:pPr>
    <w:r w:rsidRPr="006D3D6A">
      <w:rPr>
        <w:rFonts w:ascii="Times New Roman" w:hAnsi="Times New Roman"/>
      </w:rPr>
      <w:t>World Rabies Day/Page 2</w:t>
    </w:r>
  </w:p>
  <w:p w:rsidR="00DA7BE5" w:rsidRDefault="00DA7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5" w:rsidRPr="00643A6E" w:rsidRDefault="00DA7BE5" w:rsidP="008D21F9">
    <w:r>
      <w:rPr>
        <w:noProof/>
      </w:rPr>
      <w:drawing>
        <wp:anchor distT="0" distB="0" distL="114300" distR="114300" simplePos="0" relativeHeight="251657728" behindDoc="0" locked="0" layoutInCell="1" allowOverlap="1" wp14:anchorId="02166CC4" wp14:editId="31574ED4">
          <wp:simplePos x="0" y="0"/>
          <wp:positionH relativeFrom="page">
            <wp:posOffset>229235</wp:posOffset>
          </wp:positionH>
          <wp:positionV relativeFrom="page">
            <wp:posOffset>288925</wp:posOffset>
          </wp:positionV>
          <wp:extent cx="1051560" cy="960691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606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E5" w:rsidRPr="00643A6E" w:rsidRDefault="00DA7BE5" w:rsidP="008D21F9">
    <w:r>
      <w:rPr>
        <w:noProof/>
      </w:rPr>
      <w:drawing>
        <wp:anchor distT="0" distB="0" distL="114300" distR="114300" simplePos="0" relativeHeight="251665920" behindDoc="0" locked="0" layoutInCell="1" allowOverlap="1" wp14:anchorId="3F17667D" wp14:editId="7FC39A1B">
          <wp:simplePos x="0" y="0"/>
          <wp:positionH relativeFrom="page">
            <wp:posOffset>229235</wp:posOffset>
          </wp:positionH>
          <wp:positionV relativeFrom="page">
            <wp:posOffset>288925</wp:posOffset>
          </wp:positionV>
          <wp:extent cx="1051560" cy="960691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606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0D0"/>
    <w:multiLevelType w:val="hybridMultilevel"/>
    <w:tmpl w:val="8B8E5E78"/>
    <w:lvl w:ilvl="0" w:tplc="BF50FEF0">
      <w:start w:val="1"/>
      <w:numFmt w:val="bullet"/>
      <w:lvlText w:val="n"/>
      <w:lvlJc w:val="left"/>
      <w:pPr>
        <w:ind w:left="720" w:hanging="360"/>
      </w:pPr>
      <w:rPr>
        <w:rFonts w:ascii="ZapfDingbats" w:hAnsi="ZapfDingbats" w:hint="default"/>
        <w:b w:val="0"/>
        <w:i w:val="0"/>
        <w:color w:val="0066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154B3E"/>
    <w:multiLevelType w:val="hybridMultilevel"/>
    <w:tmpl w:val="AB8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70F9"/>
    <w:multiLevelType w:val="hybridMultilevel"/>
    <w:tmpl w:val="AD7E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34EAE"/>
    <w:multiLevelType w:val="hybridMultilevel"/>
    <w:tmpl w:val="3188805A"/>
    <w:lvl w:ilvl="0" w:tplc="758E44CA">
      <w:start w:val="1"/>
      <w:numFmt w:val="bullet"/>
      <w:lvlText w:val=""/>
      <w:lvlJc w:val="left"/>
      <w:pPr>
        <w:ind w:left="360" w:hanging="360"/>
      </w:pPr>
      <w:rPr>
        <w:rFonts w:ascii="Webdings" w:hAnsi="Webdings" w:hint="default"/>
        <w:b/>
        <w:i w:val="0"/>
        <w:caps w:val="0"/>
        <w:strike w:val="0"/>
        <w:dstrike w:val="0"/>
        <w:vanish w:val="0"/>
        <w:color w:val="002060"/>
        <w:position w:val="-2"/>
        <w:sz w:val="32"/>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A96293D"/>
    <w:multiLevelType w:val="hybridMultilevel"/>
    <w:tmpl w:val="7B2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559CD"/>
    <w:multiLevelType w:val="hybridMultilevel"/>
    <w:tmpl w:val="8864D238"/>
    <w:lvl w:ilvl="0" w:tplc="8FECF598">
      <w:start w:val="1"/>
      <w:numFmt w:val="bullet"/>
      <w:lvlText w:val="n"/>
      <w:lvlJc w:val="left"/>
      <w:pPr>
        <w:ind w:left="720" w:hanging="360"/>
      </w:pPr>
      <w:rPr>
        <w:rFonts w:ascii="ZapfDingbats" w:hAnsi="ZapfDingbats" w:hint="default"/>
        <w:b w:val="0"/>
        <w:i w:val="0"/>
        <w:position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4040B"/>
    <w:multiLevelType w:val="hybridMultilevel"/>
    <w:tmpl w:val="D3BEBAB2"/>
    <w:lvl w:ilvl="0" w:tplc="4C00FD30">
      <w:start w:val="1"/>
      <w:numFmt w:val="bullet"/>
      <w:lvlText w:val="●"/>
      <w:lvlJc w:val="left"/>
      <w:pPr>
        <w:ind w:left="547" w:hanging="360"/>
      </w:pPr>
      <w:rPr>
        <w:rFonts w:ascii="Trebuchet MS" w:hAnsi="Trebuchet MS" w:hint="default"/>
        <w:b w:val="0"/>
        <w:i w:val="0"/>
        <w:color w:val="006600"/>
        <w:sz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140576"/>
    <w:multiLevelType w:val="hybridMultilevel"/>
    <w:tmpl w:val="654EDF1C"/>
    <w:lvl w:ilvl="0" w:tplc="C99258EA">
      <w:start w:val="1"/>
      <w:numFmt w:val="bullet"/>
      <w:lvlText w:val="n"/>
      <w:lvlJc w:val="left"/>
      <w:pPr>
        <w:ind w:left="720" w:hanging="360"/>
      </w:pPr>
      <w:rPr>
        <w:rFonts w:ascii="ZapfDingbats" w:hAnsi="ZapfDingbats" w:hint="default"/>
        <w:b w:val="0"/>
        <w:i w:val="0"/>
        <w:position w:val="-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D1593"/>
    <w:multiLevelType w:val="hybridMultilevel"/>
    <w:tmpl w:val="D2244DB2"/>
    <w:lvl w:ilvl="0" w:tplc="BCC43688">
      <w:start w:val="1"/>
      <w:numFmt w:val="bullet"/>
      <w:lvlText w:val="n"/>
      <w:lvlJc w:val="left"/>
      <w:pPr>
        <w:ind w:left="720" w:hanging="360"/>
      </w:pPr>
      <w:rPr>
        <w:rFonts w:ascii="ZapfDingbats" w:hAnsi="ZapfDingbats" w:hint="default"/>
        <w:b w:val="0"/>
        <w:i w:val="0"/>
        <w:color w:val="00660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A34C1"/>
    <w:multiLevelType w:val="hybridMultilevel"/>
    <w:tmpl w:val="18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7179CF"/>
    <w:multiLevelType w:val="hybridMultilevel"/>
    <w:tmpl w:val="8382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16729"/>
    <w:multiLevelType w:val="hybridMultilevel"/>
    <w:tmpl w:val="DEE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F7A7C"/>
    <w:multiLevelType w:val="hybridMultilevel"/>
    <w:tmpl w:val="C61CC9F4"/>
    <w:lvl w:ilvl="0" w:tplc="2BBADC40">
      <w:start w:val="1"/>
      <w:numFmt w:val="bullet"/>
      <w:pStyle w:val="NRBullets"/>
      <w:lvlText w:val="●"/>
      <w:lvlJc w:val="left"/>
      <w:pPr>
        <w:ind w:left="547" w:hanging="360"/>
      </w:pPr>
      <w:rPr>
        <w:rFonts w:ascii="Trebuchet MS" w:hAnsi="Trebuchet MS" w:hint="default"/>
        <w:b w:val="0"/>
        <w:i w:val="0"/>
        <w:color w:val="0066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0B34897"/>
    <w:multiLevelType w:val="hybridMultilevel"/>
    <w:tmpl w:val="00DA03A4"/>
    <w:lvl w:ilvl="0" w:tplc="E79AC4EA">
      <w:start w:val="1"/>
      <w:numFmt w:val="bullet"/>
      <w:lvlText w:val="n"/>
      <w:lvlJc w:val="left"/>
      <w:pPr>
        <w:ind w:left="1260" w:hanging="360"/>
      </w:pPr>
      <w:rPr>
        <w:rFonts w:ascii="ZapfDingbats" w:hAnsi="ZapfDingbats" w:hint="default"/>
        <w:b w:val="0"/>
        <w:i w:val="0"/>
        <w:position w:val="0"/>
        <w:sz w:val="1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5"/>
  </w:num>
  <w:num w:numId="6">
    <w:abstractNumId w:val="13"/>
  </w:num>
  <w:num w:numId="7">
    <w:abstractNumId w:val="0"/>
  </w:num>
  <w:num w:numId="8">
    <w:abstractNumId w:val="8"/>
  </w:num>
  <w:num w:numId="9">
    <w:abstractNumId w:val="6"/>
  </w:num>
  <w:num w:numId="10">
    <w:abstractNumId w:val="12"/>
  </w:num>
  <w:num w:numId="11">
    <w:abstractNumId w:val="10"/>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B1"/>
    <w:rsid w:val="000073BB"/>
    <w:rsid w:val="00065119"/>
    <w:rsid w:val="000B289A"/>
    <w:rsid w:val="000C1E14"/>
    <w:rsid w:val="000E240A"/>
    <w:rsid w:val="000E2761"/>
    <w:rsid w:val="00114917"/>
    <w:rsid w:val="00180520"/>
    <w:rsid w:val="001862C4"/>
    <w:rsid w:val="001913D5"/>
    <w:rsid w:val="001C4464"/>
    <w:rsid w:val="001C71E6"/>
    <w:rsid w:val="001F0532"/>
    <w:rsid w:val="001F1264"/>
    <w:rsid w:val="001F15EC"/>
    <w:rsid w:val="002077FD"/>
    <w:rsid w:val="00255CD4"/>
    <w:rsid w:val="00262BD9"/>
    <w:rsid w:val="002822B7"/>
    <w:rsid w:val="002B53F6"/>
    <w:rsid w:val="002B7A2A"/>
    <w:rsid w:val="002C007B"/>
    <w:rsid w:val="002C4B96"/>
    <w:rsid w:val="002D3276"/>
    <w:rsid w:val="002D5F44"/>
    <w:rsid w:val="002E6BAD"/>
    <w:rsid w:val="002F589E"/>
    <w:rsid w:val="00305ECB"/>
    <w:rsid w:val="00323ED5"/>
    <w:rsid w:val="003648EB"/>
    <w:rsid w:val="00377FAB"/>
    <w:rsid w:val="00383156"/>
    <w:rsid w:val="00395012"/>
    <w:rsid w:val="003B6346"/>
    <w:rsid w:val="003F6ADC"/>
    <w:rsid w:val="00433095"/>
    <w:rsid w:val="00454DC2"/>
    <w:rsid w:val="00474C7B"/>
    <w:rsid w:val="00482B07"/>
    <w:rsid w:val="004D2DB9"/>
    <w:rsid w:val="004F1ED1"/>
    <w:rsid w:val="005007FE"/>
    <w:rsid w:val="005A1827"/>
    <w:rsid w:val="005C5DB8"/>
    <w:rsid w:val="005D25A2"/>
    <w:rsid w:val="005E325B"/>
    <w:rsid w:val="005E67B6"/>
    <w:rsid w:val="006045F5"/>
    <w:rsid w:val="0061437A"/>
    <w:rsid w:val="00636E08"/>
    <w:rsid w:val="00643A6E"/>
    <w:rsid w:val="00647D7B"/>
    <w:rsid w:val="00655684"/>
    <w:rsid w:val="00660099"/>
    <w:rsid w:val="00660723"/>
    <w:rsid w:val="006A3960"/>
    <w:rsid w:val="006A673F"/>
    <w:rsid w:val="006B5510"/>
    <w:rsid w:val="006B5B76"/>
    <w:rsid w:val="006D3D6A"/>
    <w:rsid w:val="006E492A"/>
    <w:rsid w:val="00703EAB"/>
    <w:rsid w:val="00710036"/>
    <w:rsid w:val="0071198B"/>
    <w:rsid w:val="007476CE"/>
    <w:rsid w:val="00776534"/>
    <w:rsid w:val="00780044"/>
    <w:rsid w:val="007925FB"/>
    <w:rsid w:val="007B58A3"/>
    <w:rsid w:val="00850EC2"/>
    <w:rsid w:val="00857107"/>
    <w:rsid w:val="008D21F9"/>
    <w:rsid w:val="008D5ABE"/>
    <w:rsid w:val="00903A69"/>
    <w:rsid w:val="009042F5"/>
    <w:rsid w:val="00904507"/>
    <w:rsid w:val="00921E0C"/>
    <w:rsid w:val="00935558"/>
    <w:rsid w:val="00944125"/>
    <w:rsid w:val="00944F05"/>
    <w:rsid w:val="009644D4"/>
    <w:rsid w:val="009B17B6"/>
    <w:rsid w:val="009D7F8E"/>
    <w:rsid w:val="00A22259"/>
    <w:rsid w:val="00A658D4"/>
    <w:rsid w:val="00A96E31"/>
    <w:rsid w:val="00AB456A"/>
    <w:rsid w:val="00AC1545"/>
    <w:rsid w:val="00B16C30"/>
    <w:rsid w:val="00B41519"/>
    <w:rsid w:val="00B622BE"/>
    <w:rsid w:val="00B7072C"/>
    <w:rsid w:val="00B74A43"/>
    <w:rsid w:val="00B83508"/>
    <w:rsid w:val="00BA4418"/>
    <w:rsid w:val="00BA7CFD"/>
    <w:rsid w:val="00BE12D2"/>
    <w:rsid w:val="00C14A96"/>
    <w:rsid w:val="00C2318C"/>
    <w:rsid w:val="00C26538"/>
    <w:rsid w:val="00C330E0"/>
    <w:rsid w:val="00C855A0"/>
    <w:rsid w:val="00D247B6"/>
    <w:rsid w:val="00D25370"/>
    <w:rsid w:val="00D53094"/>
    <w:rsid w:val="00D81B38"/>
    <w:rsid w:val="00D97831"/>
    <w:rsid w:val="00DA7BE5"/>
    <w:rsid w:val="00DE1F8C"/>
    <w:rsid w:val="00E04291"/>
    <w:rsid w:val="00E14B7C"/>
    <w:rsid w:val="00E16ABC"/>
    <w:rsid w:val="00E244E2"/>
    <w:rsid w:val="00E25921"/>
    <w:rsid w:val="00EA4600"/>
    <w:rsid w:val="00EC6244"/>
    <w:rsid w:val="00EE08BC"/>
    <w:rsid w:val="00F21862"/>
    <w:rsid w:val="00F40F0D"/>
    <w:rsid w:val="00F45C88"/>
    <w:rsid w:val="00F612BE"/>
    <w:rsid w:val="00F636AF"/>
    <w:rsid w:val="00F6561F"/>
    <w:rsid w:val="00F8265C"/>
    <w:rsid w:val="00F945B1"/>
    <w:rsid w:val="00FB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945B1"/>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F945B1"/>
    <w:pPr>
      <w:keepNext/>
      <w:keepLines/>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F945B1"/>
    <w:pPr>
      <w:keepNext/>
      <w:keepLines/>
      <w:spacing w:before="200" w:after="0"/>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903A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5B1"/>
    <w:rPr>
      <w:rFonts w:ascii="Cambria" w:eastAsia="Times New Roman" w:hAnsi="Cambria" w:cs="Times New Roman"/>
      <w:b/>
      <w:bCs/>
      <w:sz w:val="28"/>
      <w:szCs w:val="28"/>
    </w:rPr>
  </w:style>
  <w:style w:type="character" w:customStyle="1" w:styleId="Heading2Char">
    <w:name w:val="Heading 2 Char"/>
    <w:link w:val="Heading2"/>
    <w:uiPriority w:val="9"/>
    <w:rsid w:val="00F945B1"/>
    <w:rPr>
      <w:rFonts w:ascii="Cambria" w:eastAsia="Times New Roman" w:hAnsi="Cambria" w:cs="Times New Roman"/>
      <w:b/>
      <w:bCs/>
      <w:sz w:val="26"/>
      <w:szCs w:val="26"/>
    </w:rPr>
  </w:style>
  <w:style w:type="character" w:customStyle="1" w:styleId="Heading3Char">
    <w:name w:val="Heading 3 Char"/>
    <w:link w:val="Heading3"/>
    <w:uiPriority w:val="9"/>
    <w:semiHidden/>
    <w:rsid w:val="00F945B1"/>
    <w:rPr>
      <w:rFonts w:ascii="Cambria" w:eastAsia="Times New Roman" w:hAnsi="Cambria" w:cs="Times New Roman"/>
      <w:b/>
      <w:bCs/>
    </w:rPr>
  </w:style>
  <w:style w:type="paragraph" w:styleId="Title">
    <w:name w:val="Title"/>
    <w:basedOn w:val="Normal"/>
    <w:next w:val="Normal"/>
    <w:link w:val="TitleChar"/>
    <w:uiPriority w:val="10"/>
    <w:qFormat/>
    <w:rsid w:val="00F945B1"/>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link w:val="Title"/>
    <w:uiPriority w:val="10"/>
    <w:rsid w:val="00F945B1"/>
    <w:rPr>
      <w:rFonts w:ascii="Cambria" w:eastAsia="Times New Roman" w:hAnsi="Cambria" w:cs="Times New Roman"/>
      <w:spacing w:val="5"/>
      <w:kern w:val="28"/>
      <w:sz w:val="52"/>
      <w:szCs w:val="52"/>
    </w:rPr>
  </w:style>
  <w:style w:type="paragraph" w:styleId="Subtitle">
    <w:name w:val="Subtitle"/>
    <w:basedOn w:val="Normal"/>
    <w:next w:val="Normal"/>
    <w:link w:val="SubtitleChar"/>
    <w:uiPriority w:val="11"/>
    <w:qFormat/>
    <w:rsid w:val="00F945B1"/>
    <w:pPr>
      <w:numPr>
        <w:ilvl w:val="1"/>
      </w:numPr>
    </w:pPr>
    <w:rPr>
      <w:rFonts w:ascii="Cambria" w:eastAsia="Times New Roman" w:hAnsi="Cambria"/>
      <w:i/>
      <w:iCs/>
      <w:spacing w:val="15"/>
      <w:sz w:val="24"/>
      <w:szCs w:val="24"/>
    </w:rPr>
  </w:style>
  <w:style w:type="character" w:customStyle="1" w:styleId="SubtitleChar">
    <w:name w:val="Subtitle Char"/>
    <w:link w:val="Subtitle"/>
    <w:uiPriority w:val="11"/>
    <w:rsid w:val="00F945B1"/>
    <w:rPr>
      <w:rFonts w:ascii="Cambria" w:eastAsia="Times New Roman" w:hAnsi="Cambria" w:cs="Times New Roman"/>
      <w:i/>
      <w:iCs/>
      <w:spacing w:val="15"/>
      <w:sz w:val="24"/>
      <w:szCs w:val="24"/>
    </w:rPr>
  </w:style>
  <w:style w:type="paragraph" w:styleId="Header">
    <w:name w:val="header"/>
    <w:basedOn w:val="Normal"/>
    <w:link w:val="HeaderChar"/>
    <w:uiPriority w:val="99"/>
    <w:unhideWhenUsed/>
    <w:rsid w:val="00F94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B1"/>
  </w:style>
  <w:style w:type="paragraph" w:styleId="Footer">
    <w:name w:val="footer"/>
    <w:basedOn w:val="Normal"/>
    <w:link w:val="FooterChar"/>
    <w:unhideWhenUsed/>
    <w:rsid w:val="00F945B1"/>
    <w:pPr>
      <w:tabs>
        <w:tab w:val="center" w:pos="4680"/>
        <w:tab w:val="right" w:pos="9360"/>
      </w:tabs>
      <w:spacing w:after="0" w:line="240" w:lineRule="auto"/>
    </w:pPr>
  </w:style>
  <w:style w:type="character" w:customStyle="1" w:styleId="FooterChar">
    <w:name w:val="Footer Char"/>
    <w:basedOn w:val="DefaultParagraphFont"/>
    <w:link w:val="Footer"/>
    <w:rsid w:val="00F945B1"/>
  </w:style>
  <w:style w:type="paragraph" w:styleId="BalloonText">
    <w:name w:val="Balloon Text"/>
    <w:basedOn w:val="Normal"/>
    <w:link w:val="BalloonTextChar"/>
    <w:uiPriority w:val="99"/>
    <w:semiHidden/>
    <w:unhideWhenUsed/>
    <w:rsid w:val="00F94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45B1"/>
    <w:rPr>
      <w:rFonts w:ascii="Tahoma" w:hAnsi="Tahoma" w:cs="Tahoma"/>
      <w:sz w:val="16"/>
      <w:szCs w:val="16"/>
    </w:rPr>
  </w:style>
  <w:style w:type="character" w:styleId="Hyperlink">
    <w:name w:val="Hyperlink"/>
    <w:uiPriority w:val="99"/>
    <w:unhideWhenUsed/>
    <w:rsid w:val="00AB456A"/>
    <w:rPr>
      <w:color w:val="0000FF"/>
      <w:u w:val="single"/>
    </w:rPr>
  </w:style>
  <w:style w:type="paragraph" w:styleId="ListParagraph">
    <w:name w:val="List Paragraph"/>
    <w:basedOn w:val="Normal"/>
    <w:uiPriority w:val="34"/>
    <w:qFormat/>
    <w:rsid w:val="005E325B"/>
    <w:pPr>
      <w:ind w:left="720"/>
      <w:contextualSpacing/>
    </w:pPr>
  </w:style>
  <w:style w:type="character" w:styleId="PlaceholderText">
    <w:name w:val="Placeholder Text"/>
    <w:uiPriority w:val="99"/>
    <w:semiHidden/>
    <w:rsid w:val="003648EB"/>
    <w:rPr>
      <w:color w:val="808080"/>
    </w:rPr>
  </w:style>
  <w:style w:type="paragraph" w:customStyle="1" w:styleId="NRReleaseContact">
    <w:name w:val="NR Release/Contact"/>
    <w:basedOn w:val="Normal"/>
    <w:qFormat/>
    <w:rsid w:val="006B5B76"/>
    <w:pPr>
      <w:tabs>
        <w:tab w:val="right" w:pos="9720"/>
      </w:tabs>
      <w:spacing w:after="240" w:line="280" w:lineRule="exact"/>
    </w:pPr>
    <w:rPr>
      <w:rFonts w:ascii="Times New Roman" w:hAnsi="Times New Roman" w:cs="Calibri"/>
      <w:b/>
      <w:color w:val="00693C"/>
      <w:sz w:val="24"/>
      <w:szCs w:val="24"/>
    </w:rPr>
  </w:style>
  <w:style w:type="paragraph" w:customStyle="1" w:styleId="NRTitle">
    <w:name w:val="NR Title"/>
    <w:basedOn w:val="Normal"/>
    <w:qFormat/>
    <w:rsid w:val="00262BD9"/>
    <w:pPr>
      <w:spacing w:after="240" w:line="400" w:lineRule="exact"/>
    </w:pPr>
    <w:rPr>
      <w:rFonts w:ascii="Times New Roman" w:hAnsi="Times New Roman"/>
      <w:b/>
      <w:sz w:val="38"/>
      <w:szCs w:val="38"/>
    </w:rPr>
  </w:style>
  <w:style w:type="paragraph" w:customStyle="1" w:styleId="NRBody">
    <w:name w:val="NR Body"/>
    <w:basedOn w:val="Normal"/>
    <w:qFormat/>
    <w:rsid w:val="006B5B76"/>
    <w:pPr>
      <w:spacing w:after="120" w:line="280" w:lineRule="exact"/>
    </w:pPr>
    <w:rPr>
      <w:rFonts w:ascii="Times New Roman" w:hAnsi="Times New Roman" w:cs="Calibri"/>
    </w:rPr>
  </w:style>
  <w:style w:type="paragraph" w:customStyle="1" w:styleId="NRBullets">
    <w:name w:val="NR Bullets"/>
    <w:basedOn w:val="Normal"/>
    <w:qFormat/>
    <w:rsid w:val="006B5B76"/>
    <w:pPr>
      <w:numPr>
        <w:numId w:val="10"/>
      </w:numPr>
      <w:spacing w:after="120" w:line="280" w:lineRule="exact"/>
      <w:ind w:left="360" w:hanging="180"/>
    </w:pPr>
    <w:rPr>
      <w:rFonts w:ascii="Times New Roman" w:hAnsi="Times New Roman" w:cs="Calibri"/>
    </w:rPr>
  </w:style>
  <w:style w:type="paragraph" w:customStyle="1" w:styleId="NRBodyItalic">
    <w:name w:val="NR Body Italic"/>
    <w:basedOn w:val="NRBody"/>
    <w:qFormat/>
    <w:rsid w:val="006B5B76"/>
    <w:rPr>
      <w:rFonts w:cs="Times New Roman"/>
      <w:i/>
    </w:rPr>
  </w:style>
  <w:style w:type="paragraph" w:customStyle="1" w:styleId="NRHyperlink">
    <w:name w:val="NR Hyperlink"/>
    <w:basedOn w:val="NRBody"/>
    <w:qFormat/>
    <w:rsid w:val="006B5B76"/>
  </w:style>
  <w:style w:type="paragraph" w:styleId="NoSpacing">
    <w:name w:val="No Spacing"/>
    <w:uiPriority w:val="1"/>
    <w:qFormat/>
    <w:rsid w:val="0061437A"/>
    <w:rPr>
      <w:sz w:val="22"/>
      <w:szCs w:val="22"/>
    </w:rPr>
  </w:style>
  <w:style w:type="character" w:customStyle="1" w:styleId="Heading4Char">
    <w:name w:val="Heading 4 Char"/>
    <w:basedOn w:val="DefaultParagraphFont"/>
    <w:link w:val="Heading4"/>
    <w:uiPriority w:val="9"/>
    <w:semiHidden/>
    <w:rsid w:val="00903A69"/>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unhideWhenUsed/>
    <w:rsid w:val="00903A69"/>
    <w:pPr>
      <w:spacing w:after="240" w:line="360" w:lineRule="auto"/>
    </w:pPr>
    <w:rPr>
      <w:rFonts w:ascii="Times New Roman" w:eastAsia="Times New Roman" w:hAnsi="Times New Roman"/>
      <w:szCs w:val="20"/>
    </w:rPr>
  </w:style>
  <w:style w:type="character" w:customStyle="1" w:styleId="BodyText2Char">
    <w:name w:val="Body Text 2 Char"/>
    <w:basedOn w:val="DefaultParagraphFont"/>
    <w:link w:val="BodyText2"/>
    <w:rsid w:val="00903A69"/>
    <w:rPr>
      <w:rFonts w:ascii="Times New Roman" w:eastAsia="Times New Roman" w:hAnsi="Times New Roman"/>
      <w:sz w:val="22"/>
    </w:rPr>
  </w:style>
  <w:style w:type="paragraph" w:styleId="NormalWeb">
    <w:name w:val="Normal (Web)"/>
    <w:basedOn w:val="Normal"/>
    <w:uiPriority w:val="99"/>
    <w:unhideWhenUsed/>
    <w:rsid w:val="002B53F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45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945B1"/>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F945B1"/>
    <w:pPr>
      <w:keepNext/>
      <w:keepLines/>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F945B1"/>
    <w:pPr>
      <w:keepNext/>
      <w:keepLines/>
      <w:spacing w:before="200" w:after="0"/>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903A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5B1"/>
    <w:rPr>
      <w:rFonts w:ascii="Cambria" w:eastAsia="Times New Roman" w:hAnsi="Cambria" w:cs="Times New Roman"/>
      <w:b/>
      <w:bCs/>
      <w:sz w:val="28"/>
      <w:szCs w:val="28"/>
    </w:rPr>
  </w:style>
  <w:style w:type="character" w:customStyle="1" w:styleId="Heading2Char">
    <w:name w:val="Heading 2 Char"/>
    <w:link w:val="Heading2"/>
    <w:uiPriority w:val="9"/>
    <w:rsid w:val="00F945B1"/>
    <w:rPr>
      <w:rFonts w:ascii="Cambria" w:eastAsia="Times New Roman" w:hAnsi="Cambria" w:cs="Times New Roman"/>
      <w:b/>
      <w:bCs/>
      <w:sz w:val="26"/>
      <w:szCs w:val="26"/>
    </w:rPr>
  </w:style>
  <w:style w:type="character" w:customStyle="1" w:styleId="Heading3Char">
    <w:name w:val="Heading 3 Char"/>
    <w:link w:val="Heading3"/>
    <w:uiPriority w:val="9"/>
    <w:semiHidden/>
    <w:rsid w:val="00F945B1"/>
    <w:rPr>
      <w:rFonts w:ascii="Cambria" w:eastAsia="Times New Roman" w:hAnsi="Cambria" w:cs="Times New Roman"/>
      <w:b/>
      <w:bCs/>
    </w:rPr>
  </w:style>
  <w:style w:type="paragraph" w:styleId="Title">
    <w:name w:val="Title"/>
    <w:basedOn w:val="Normal"/>
    <w:next w:val="Normal"/>
    <w:link w:val="TitleChar"/>
    <w:uiPriority w:val="10"/>
    <w:qFormat/>
    <w:rsid w:val="00F945B1"/>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link w:val="Title"/>
    <w:uiPriority w:val="10"/>
    <w:rsid w:val="00F945B1"/>
    <w:rPr>
      <w:rFonts w:ascii="Cambria" w:eastAsia="Times New Roman" w:hAnsi="Cambria" w:cs="Times New Roman"/>
      <w:spacing w:val="5"/>
      <w:kern w:val="28"/>
      <w:sz w:val="52"/>
      <w:szCs w:val="52"/>
    </w:rPr>
  </w:style>
  <w:style w:type="paragraph" w:styleId="Subtitle">
    <w:name w:val="Subtitle"/>
    <w:basedOn w:val="Normal"/>
    <w:next w:val="Normal"/>
    <w:link w:val="SubtitleChar"/>
    <w:uiPriority w:val="11"/>
    <w:qFormat/>
    <w:rsid w:val="00F945B1"/>
    <w:pPr>
      <w:numPr>
        <w:ilvl w:val="1"/>
      </w:numPr>
    </w:pPr>
    <w:rPr>
      <w:rFonts w:ascii="Cambria" w:eastAsia="Times New Roman" w:hAnsi="Cambria"/>
      <w:i/>
      <w:iCs/>
      <w:spacing w:val="15"/>
      <w:sz w:val="24"/>
      <w:szCs w:val="24"/>
    </w:rPr>
  </w:style>
  <w:style w:type="character" w:customStyle="1" w:styleId="SubtitleChar">
    <w:name w:val="Subtitle Char"/>
    <w:link w:val="Subtitle"/>
    <w:uiPriority w:val="11"/>
    <w:rsid w:val="00F945B1"/>
    <w:rPr>
      <w:rFonts w:ascii="Cambria" w:eastAsia="Times New Roman" w:hAnsi="Cambria" w:cs="Times New Roman"/>
      <w:i/>
      <w:iCs/>
      <w:spacing w:val="15"/>
      <w:sz w:val="24"/>
      <w:szCs w:val="24"/>
    </w:rPr>
  </w:style>
  <w:style w:type="paragraph" w:styleId="Header">
    <w:name w:val="header"/>
    <w:basedOn w:val="Normal"/>
    <w:link w:val="HeaderChar"/>
    <w:uiPriority w:val="99"/>
    <w:unhideWhenUsed/>
    <w:rsid w:val="00F94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B1"/>
  </w:style>
  <w:style w:type="paragraph" w:styleId="Footer">
    <w:name w:val="footer"/>
    <w:basedOn w:val="Normal"/>
    <w:link w:val="FooterChar"/>
    <w:unhideWhenUsed/>
    <w:rsid w:val="00F945B1"/>
    <w:pPr>
      <w:tabs>
        <w:tab w:val="center" w:pos="4680"/>
        <w:tab w:val="right" w:pos="9360"/>
      </w:tabs>
      <w:spacing w:after="0" w:line="240" w:lineRule="auto"/>
    </w:pPr>
  </w:style>
  <w:style w:type="character" w:customStyle="1" w:styleId="FooterChar">
    <w:name w:val="Footer Char"/>
    <w:basedOn w:val="DefaultParagraphFont"/>
    <w:link w:val="Footer"/>
    <w:rsid w:val="00F945B1"/>
  </w:style>
  <w:style w:type="paragraph" w:styleId="BalloonText">
    <w:name w:val="Balloon Text"/>
    <w:basedOn w:val="Normal"/>
    <w:link w:val="BalloonTextChar"/>
    <w:uiPriority w:val="99"/>
    <w:semiHidden/>
    <w:unhideWhenUsed/>
    <w:rsid w:val="00F94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45B1"/>
    <w:rPr>
      <w:rFonts w:ascii="Tahoma" w:hAnsi="Tahoma" w:cs="Tahoma"/>
      <w:sz w:val="16"/>
      <w:szCs w:val="16"/>
    </w:rPr>
  </w:style>
  <w:style w:type="character" w:styleId="Hyperlink">
    <w:name w:val="Hyperlink"/>
    <w:uiPriority w:val="99"/>
    <w:unhideWhenUsed/>
    <w:rsid w:val="00AB456A"/>
    <w:rPr>
      <w:color w:val="0000FF"/>
      <w:u w:val="single"/>
    </w:rPr>
  </w:style>
  <w:style w:type="paragraph" w:styleId="ListParagraph">
    <w:name w:val="List Paragraph"/>
    <w:basedOn w:val="Normal"/>
    <w:uiPriority w:val="34"/>
    <w:qFormat/>
    <w:rsid w:val="005E325B"/>
    <w:pPr>
      <w:ind w:left="720"/>
      <w:contextualSpacing/>
    </w:pPr>
  </w:style>
  <w:style w:type="character" w:styleId="PlaceholderText">
    <w:name w:val="Placeholder Text"/>
    <w:uiPriority w:val="99"/>
    <w:semiHidden/>
    <w:rsid w:val="003648EB"/>
    <w:rPr>
      <w:color w:val="808080"/>
    </w:rPr>
  </w:style>
  <w:style w:type="paragraph" w:customStyle="1" w:styleId="NRReleaseContact">
    <w:name w:val="NR Release/Contact"/>
    <w:basedOn w:val="Normal"/>
    <w:qFormat/>
    <w:rsid w:val="006B5B76"/>
    <w:pPr>
      <w:tabs>
        <w:tab w:val="right" w:pos="9720"/>
      </w:tabs>
      <w:spacing w:after="240" w:line="280" w:lineRule="exact"/>
    </w:pPr>
    <w:rPr>
      <w:rFonts w:ascii="Times New Roman" w:hAnsi="Times New Roman" w:cs="Calibri"/>
      <w:b/>
      <w:color w:val="00693C"/>
      <w:sz w:val="24"/>
      <w:szCs w:val="24"/>
    </w:rPr>
  </w:style>
  <w:style w:type="paragraph" w:customStyle="1" w:styleId="NRTitle">
    <w:name w:val="NR Title"/>
    <w:basedOn w:val="Normal"/>
    <w:qFormat/>
    <w:rsid w:val="00262BD9"/>
    <w:pPr>
      <w:spacing w:after="240" w:line="400" w:lineRule="exact"/>
    </w:pPr>
    <w:rPr>
      <w:rFonts w:ascii="Times New Roman" w:hAnsi="Times New Roman"/>
      <w:b/>
      <w:sz w:val="38"/>
      <w:szCs w:val="38"/>
    </w:rPr>
  </w:style>
  <w:style w:type="paragraph" w:customStyle="1" w:styleId="NRBody">
    <w:name w:val="NR Body"/>
    <w:basedOn w:val="Normal"/>
    <w:qFormat/>
    <w:rsid w:val="006B5B76"/>
    <w:pPr>
      <w:spacing w:after="120" w:line="280" w:lineRule="exact"/>
    </w:pPr>
    <w:rPr>
      <w:rFonts w:ascii="Times New Roman" w:hAnsi="Times New Roman" w:cs="Calibri"/>
    </w:rPr>
  </w:style>
  <w:style w:type="paragraph" w:customStyle="1" w:styleId="NRBullets">
    <w:name w:val="NR Bullets"/>
    <w:basedOn w:val="Normal"/>
    <w:qFormat/>
    <w:rsid w:val="006B5B76"/>
    <w:pPr>
      <w:numPr>
        <w:numId w:val="10"/>
      </w:numPr>
      <w:spacing w:after="120" w:line="280" w:lineRule="exact"/>
      <w:ind w:left="360" w:hanging="180"/>
    </w:pPr>
    <w:rPr>
      <w:rFonts w:ascii="Times New Roman" w:hAnsi="Times New Roman" w:cs="Calibri"/>
    </w:rPr>
  </w:style>
  <w:style w:type="paragraph" w:customStyle="1" w:styleId="NRBodyItalic">
    <w:name w:val="NR Body Italic"/>
    <w:basedOn w:val="NRBody"/>
    <w:qFormat/>
    <w:rsid w:val="006B5B76"/>
    <w:rPr>
      <w:rFonts w:cs="Times New Roman"/>
      <w:i/>
    </w:rPr>
  </w:style>
  <w:style w:type="paragraph" w:customStyle="1" w:styleId="NRHyperlink">
    <w:name w:val="NR Hyperlink"/>
    <w:basedOn w:val="NRBody"/>
    <w:qFormat/>
    <w:rsid w:val="006B5B76"/>
  </w:style>
  <w:style w:type="paragraph" w:styleId="NoSpacing">
    <w:name w:val="No Spacing"/>
    <w:uiPriority w:val="1"/>
    <w:qFormat/>
    <w:rsid w:val="0061437A"/>
    <w:rPr>
      <w:sz w:val="22"/>
      <w:szCs w:val="22"/>
    </w:rPr>
  </w:style>
  <w:style w:type="character" w:customStyle="1" w:styleId="Heading4Char">
    <w:name w:val="Heading 4 Char"/>
    <w:basedOn w:val="DefaultParagraphFont"/>
    <w:link w:val="Heading4"/>
    <w:uiPriority w:val="9"/>
    <w:semiHidden/>
    <w:rsid w:val="00903A69"/>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unhideWhenUsed/>
    <w:rsid w:val="00903A69"/>
    <w:pPr>
      <w:spacing w:after="240" w:line="360" w:lineRule="auto"/>
    </w:pPr>
    <w:rPr>
      <w:rFonts w:ascii="Times New Roman" w:eastAsia="Times New Roman" w:hAnsi="Times New Roman"/>
      <w:szCs w:val="20"/>
    </w:rPr>
  </w:style>
  <w:style w:type="character" w:customStyle="1" w:styleId="BodyText2Char">
    <w:name w:val="Body Text 2 Char"/>
    <w:basedOn w:val="DefaultParagraphFont"/>
    <w:link w:val="BodyText2"/>
    <w:rsid w:val="00903A69"/>
    <w:rPr>
      <w:rFonts w:ascii="Times New Roman" w:eastAsia="Times New Roman" w:hAnsi="Times New Roman"/>
      <w:sz w:val="22"/>
    </w:rPr>
  </w:style>
  <w:style w:type="paragraph" w:styleId="NormalWeb">
    <w:name w:val="Normal (Web)"/>
    <w:basedOn w:val="Normal"/>
    <w:uiPriority w:val="99"/>
    <w:unhideWhenUsed/>
    <w:rsid w:val="002B53F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45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171">
      <w:bodyDiv w:val="1"/>
      <w:marLeft w:val="0"/>
      <w:marRight w:val="0"/>
      <w:marTop w:val="0"/>
      <w:marBottom w:val="0"/>
      <w:divBdr>
        <w:top w:val="none" w:sz="0" w:space="0" w:color="auto"/>
        <w:left w:val="none" w:sz="0" w:space="0" w:color="auto"/>
        <w:bottom w:val="none" w:sz="0" w:space="0" w:color="auto"/>
        <w:right w:val="none" w:sz="0" w:space="0" w:color="auto"/>
      </w:divBdr>
      <w:divsChild>
        <w:div w:id="6636672">
          <w:marLeft w:val="0"/>
          <w:marRight w:val="0"/>
          <w:marTop w:val="0"/>
          <w:marBottom w:val="0"/>
          <w:divBdr>
            <w:top w:val="none" w:sz="0" w:space="0" w:color="auto"/>
            <w:left w:val="none" w:sz="0" w:space="0" w:color="auto"/>
            <w:bottom w:val="none" w:sz="0" w:space="0" w:color="auto"/>
            <w:right w:val="none" w:sz="0" w:space="0" w:color="auto"/>
          </w:divBdr>
          <w:divsChild>
            <w:div w:id="1578053041">
              <w:marLeft w:val="0"/>
              <w:marRight w:val="0"/>
              <w:marTop w:val="0"/>
              <w:marBottom w:val="0"/>
              <w:divBdr>
                <w:top w:val="none" w:sz="0" w:space="0" w:color="auto"/>
                <w:left w:val="none" w:sz="0" w:space="0" w:color="auto"/>
                <w:bottom w:val="none" w:sz="0" w:space="0" w:color="auto"/>
                <w:right w:val="none" w:sz="0" w:space="0" w:color="auto"/>
              </w:divBdr>
              <w:divsChild>
                <w:div w:id="1389769320">
                  <w:marLeft w:val="0"/>
                  <w:marRight w:val="0"/>
                  <w:marTop w:val="0"/>
                  <w:marBottom w:val="0"/>
                  <w:divBdr>
                    <w:top w:val="none" w:sz="0" w:space="0" w:color="auto"/>
                    <w:left w:val="none" w:sz="0" w:space="0" w:color="auto"/>
                    <w:bottom w:val="none" w:sz="0" w:space="0" w:color="auto"/>
                    <w:right w:val="none" w:sz="0" w:space="0" w:color="auto"/>
                  </w:divBdr>
                  <w:divsChild>
                    <w:div w:id="1543399367">
                      <w:marLeft w:val="0"/>
                      <w:marRight w:val="0"/>
                      <w:marTop w:val="0"/>
                      <w:marBottom w:val="0"/>
                      <w:divBdr>
                        <w:top w:val="none" w:sz="0" w:space="0" w:color="auto"/>
                        <w:left w:val="none" w:sz="0" w:space="0" w:color="auto"/>
                        <w:bottom w:val="none" w:sz="0" w:space="0" w:color="auto"/>
                        <w:right w:val="none" w:sz="0" w:space="0" w:color="auto"/>
                      </w:divBdr>
                      <w:divsChild>
                        <w:div w:id="2008442359">
                          <w:marLeft w:val="0"/>
                          <w:marRight w:val="0"/>
                          <w:marTop w:val="0"/>
                          <w:marBottom w:val="0"/>
                          <w:divBdr>
                            <w:top w:val="none" w:sz="0" w:space="0" w:color="auto"/>
                            <w:left w:val="none" w:sz="0" w:space="0" w:color="auto"/>
                            <w:bottom w:val="none" w:sz="0" w:space="0" w:color="auto"/>
                            <w:right w:val="none" w:sz="0" w:space="0" w:color="auto"/>
                          </w:divBdr>
                          <w:divsChild>
                            <w:div w:id="21238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59939">
      <w:bodyDiv w:val="1"/>
      <w:marLeft w:val="0"/>
      <w:marRight w:val="0"/>
      <w:marTop w:val="0"/>
      <w:marBottom w:val="0"/>
      <w:divBdr>
        <w:top w:val="none" w:sz="0" w:space="0" w:color="auto"/>
        <w:left w:val="none" w:sz="0" w:space="0" w:color="auto"/>
        <w:bottom w:val="none" w:sz="0" w:space="0" w:color="auto"/>
        <w:right w:val="none" w:sz="0" w:space="0" w:color="auto"/>
      </w:divBdr>
    </w:div>
    <w:div w:id="1863664502">
      <w:bodyDiv w:val="1"/>
      <w:marLeft w:val="0"/>
      <w:marRight w:val="0"/>
      <w:marTop w:val="0"/>
      <w:marBottom w:val="0"/>
      <w:divBdr>
        <w:top w:val="none" w:sz="0" w:space="0" w:color="auto"/>
        <w:left w:val="none" w:sz="0" w:space="0" w:color="auto"/>
        <w:bottom w:val="none" w:sz="0" w:space="0" w:color="auto"/>
        <w:right w:val="none" w:sz="0" w:space="0" w:color="auto"/>
      </w:divBdr>
      <w:divsChild>
        <w:div w:id="1306857072">
          <w:marLeft w:val="0"/>
          <w:marRight w:val="0"/>
          <w:marTop w:val="0"/>
          <w:marBottom w:val="0"/>
          <w:divBdr>
            <w:top w:val="none" w:sz="0" w:space="0" w:color="auto"/>
            <w:left w:val="none" w:sz="0" w:space="0" w:color="auto"/>
            <w:bottom w:val="none" w:sz="0" w:space="0" w:color="auto"/>
            <w:right w:val="none" w:sz="0" w:space="0" w:color="auto"/>
          </w:divBdr>
          <w:divsChild>
            <w:div w:id="534150355">
              <w:marLeft w:val="0"/>
              <w:marRight w:val="0"/>
              <w:marTop w:val="0"/>
              <w:marBottom w:val="0"/>
              <w:divBdr>
                <w:top w:val="none" w:sz="0" w:space="0" w:color="auto"/>
                <w:left w:val="none" w:sz="0" w:space="0" w:color="auto"/>
                <w:bottom w:val="none" w:sz="0" w:space="0" w:color="auto"/>
                <w:right w:val="none" w:sz="0" w:space="0" w:color="auto"/>
              </w:divBdr>
              <w:divsChild>
                <w:div w:id="1233588516">
                  <w:marLeft w:val="0"/>
                  <w:marRight w:val="0"/>
                  <w:marTop w:val="0"/>
                  <w:marBottom w:val="0"/>
                  <w:divBdr>
                    <w:top w:val="none" w:sz="0" w:space="0" w:color="auto"/>
                    <w:left w:val="none" w:sz="0" w:space="0" w:color="auto"/>
                    <w:bottom w:val="none" w:sz="0" w:space="0" w:color="auto"/>
                    <w:right w:val="none" w:sz="0" w:space="0" w:color="auto"/>
                  </w:divBdr>
                  <w:divsChild>
                    <w:div w:id="1071735190">
                      <w:marLeft w:val="0"/>
                      <w:marRight w:val="0"/>
                      <w:marTop w:val="0"/>
                      <w:marBottom w:val="0"/>
                      <w:divBdr>
                        <w:top w:val="none" w:sz="0" w:space="0" w:color="auto"/>
                        <w:left w:val="none" w:sz="0" w:space="0" w:color="auto"/>
                        <w:bottom w:val="none" w:sz="0" w:space="0" w:color="auto"/>
                        <w:right w:val="none" w:sz="0" w:space="0" w:color="auto"/>
                      </w:divBdr>
                      <w:divsChild>
                        <w:div w:id="41827200">
                          <w:marLeft w:val="0"/>
                          <w:marRight w:val="0"/>
                          <w:marTop w:val="0"/>
                          <w:marBottom w:val="0"/>
                          <w:divBdr>
                            <w:top w:val="none" w:sz="0" w:space="0" w:color="auto"/>
                            <w:left w:val="none" w:sz="0" w:space="0" w:color="auto"/>
                            <w:bottom w:val="none" w:sz="0" w:space="0" w:color="auto"/>
                            <w:right w:val="none" w:sz="0" w:space="0" w:color="auto"/>
                          </w:divBdr>
                          <w:divsChild>
                            <w:div w:id="18753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facebook.com/widatc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608-224-5010</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25922F-0955-43ED-9BE4-90BB208B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3375</CharactersWithSpaces>
  <SharedDoc>false</SharedDoc>
  <HLinks>
    <vt:vector size="12" baseType="variant">
      <vt:variant>
        <vt:i4>524388</vt:i4>
      </vt:variant>
      <vt:variant>
        <vt:i4>3</vt:i4>
      </vt:variant>
      <vt:variant>
        <vt:i4>0</vt:i4>
      </vt:variant>
      <vt:variant>
        <vt:i4>5</vt:i4>
      </vt:variant>
      <vt:variant>
        <vt:lpwstr>mailto:camilla.vargas@wisconsin.gov</vt:lpwstr>
      </vt:variant>
      <vt:variant>
        <vt:lpwstr/>
      </vt:variant>
      <vt:variant>
        <vt:i4>3604526</vt:i4>
      </vt:variant>
      <vt:variant>
        <vt:i4>0</vt:i4>
      </vt:variant>
      <vt:variant>
        <vt:i4>0</vt:i4>
      </vt:variant>
      <vt:variant>
        <vt:i4>5</vt:i4>
      </vt:variant>
      <vt:variant>
        <vt:lpwstr>http://datcp.wi.gov/Business/Buy_Local_Buy_Wisconsin/Farm_to_School_Program/index.aspx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 Lawrence</dc:creator>
  <cp:lastModifiedBy>Cline, Raechelle A</cp:lastModifiedBy>
  <cp:revision>3</cp:revision>
  <cp:lastPrinted>2012-10-17T18:39:00Z</cp:lastPrinted>
  <dcterms:created xsi:type="dcterms:W3CDTF">2012-10-17T18:39:00Z</dcterms:created>
  <dcterms:modified xsi:type="dcterms:W3CDTF">2012-10-17T18:40:00Z</dcterms:modified>
</cp:coreProperties>
</file>